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46521">
      <w:pPr>
        <w:tabs>
          <w:tab w:val="left" w:pos="0"/>
        </w:tabs>
        <w:snapToGrid w:val="0"/>
        <w:spacing w:line="560" w:lineRule="exact"/>
        <w:jc w:val="lef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</w:p>
    <w:p w14:paraId="16C008DE">
      <w:pPr>
        <w:tabs>
          <w:tab w:val="left" w:pos="0"/>
        </w:tabs>
        <w:snapToGrid w:val="0"/>
        <w:jc w:val="center"/>
        <w:rPr>
          <w:rFonts w:hint="eastAsia" w:ascii="黑体" w:hAnsi="黑体" w:eastAsia="黑体" w:cs="仿宋_GB2312"/>
          <w:bCs/>
          <w:sz w:val="40"/>
          <w:szCs w:val="40"/>
        </w:rPr>
      </w:pPr>
      <w:r>
        <w:rPr>
          <w:rFonts w:hint="eastAsia" w:ascii="黑体" w:hAnsi="黑体" w:eastAsia="黑体" w:cs="仿宋_GB2312"/>
          <w:bCs/>
          <w:sz w:val="40"/>
          <w:szCs w:val="40"/>
        </w:rPr>
        <w:t>青岛市科协科技工作者建议信息表</w:t>
      </w:r>
    </w:p>
    <w:p w14:paraId="6CD356DC">
      <w:pPr>
        <w:tabs>
          <w:tab w:val="left" w:pos="0"/>
        </w:tabs>
        <w:snapToGrid w:val="0"/>
        <w:spacing w:before="156" w:beforeLines="50" w:after="156" w:afterLines="50"/>
        <w:ind w:firstLine="144" w:firstLineChars="50"/>
        <w:rPr>
          <w:rFonts w:hint="eastAsia" w:ascii="仿宋_GB2312" w:hAnsi="仿宋_GB2312" w:eastAsia="仿宋_GB2312" w:cs="仿宋_GB2312"/>
          <w:spacing w:val="24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24"/>
          <w:sz w:val="24"/>
          <w:szCs w:val="24"/>
        </w:rPr>
        <w:t>组织单位（章）：</w:t>
      </w:r>
    </w:p>
    <w:tbl>
      <w:tblPr>
        <w:tblStyle w:val="2"/>
        <w:tblW w:w="90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198"/>
        <w:gridCol w:w="678"/>
        <w:gridCol w:w="142"/>
        <w:gridCol w:w="343"/>
        <w:gridCol w:w="415"/>
        <w:gridCol w:w="91"/>
        <w:gridCol w:w="760"/>
        <w:gridCol w:w="949"/>
        <w:gridCol w:w="92"/>
        <w:gridCol w:w="808"/>
        <w:gridCol w:w="2160"/>
      </w:tblGrid>
      <w:tr w14:paraId="69A33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48" w:type="dxa"/>
            <w:noWrap w:val="0"/>
            <w:vAlign w:val="center"/>
          </w:tcPr>
          <w:p w14:paraId="014983D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建议题目</w:t>
            </w:r>
          </w:p>
        </w:tc>
        <w:tc>
          <w:tcPr>
            <w:tcW w:w="7636" w:type="dxa"/>
            <w:gridSpan w:val="11"/>
            <w:noWrap w:val="0"/>
            <w:vAlign w:val="top"/>
          </w:tcPr>
          <w:p w14:paraId="1B173DE7">
            <w:pPr>
              <w:ind w:firstLine="105" w:firstLineChars="5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F3FE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448" w:type="dxa"/>
            <w:noWrap w:val="0"/>
            <w:vAlign w:val="center"/>
          </w:tcPr>
          <w:p w14:paraId="1502DDF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针对主题</w:t>
            </w:r>
          </w:p>
        </w:tc>
        <w:tc>
          <w:tcPr>
            <w:tcW w:w="7636" w:type="dxa"/>
            <w:gridSpan w:val="11"/>
            <w:noWrap w:val="0"/>
            <w:vAlign w:val="top"/>
          </w:tcPr>
          <w:p w14:paraId="61B93CC6">
            <w:pPr>
              <w:spacing w:line="5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82B7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8" w:type="dxa"/>
            <w:noWrap w:val="0"/>
            <w:vAlign w:val="center"/>
          </w:tcPr>
          <w:p w14:paraId="23C61DD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 系 人</w:t>
            </w:r>
          </w:p>
        </w:tc>
        <w:tc>
          <w:tcPr>
            <w:tcW w:w="2361" w:type="dxa"/>
            <w:gridSpan w:val="4"/>
            <w:noWrap w:val="0"/>
            <w:vAlign w:val="center"/>
          </w:tcPr>
          <w:p w14:paraId="71AC5621">
            <w:pPr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66" w:type="dxa"/>
            <w:gridSpan w:val="3"/>
            <w:noWrap w:val="0"/>
            <w:vAlign w:val="center"/>
          </w:tcPr>
          <w:p w14:paraId="2BC8B72B"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4009" w:type="dxa"/>
            <w:gridSpan w:val="4"/>
            <w:noWrap w:val="0"/>
            <w:vAlign w:val="center"/>
          </w:tcPr>
          <w:p w14:paraId="1C4754E6">
            <w:pPr>
              <w:ind w:firstLine="105" w:firstLineChars="5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7C6FA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448" w:type="dxa"/>
            <w:noWrap w:val="0"/>
            <w:vAlign w:val="center"/>
          </w:tcPr>
          <w:p w14:paraId="3F0FBBA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7636" w:type="dxa"/>
            <w:gridSpan w:val="11"/>
            <w:noWrap w:val="0"/>
            <w:vAlign w:val="center"/>
          </w:tcPr>
          <w:p w14:paraId="10E991A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F2B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48" w:type="dxa"/>
            <w:noWrap w:val="0"/>
            <w:vAlign w:val="center"/>
          </w:tcPr>
          <w:p w14:paraId="69E0D5E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 w14:paraId="5F2F3704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 w14:paraId="09A079EA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 w14:paraId="5542B3D9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668B3435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邮编</w:t>
            </w:r>
          </w:p>
        </w:tc>
        <w:tc>
          <w:tcPr>
            <w:tcW w:w="2160" w:type="dxa"/>
            <w:noWrap w:val="0"/>
            <w:vAlign w:val="center"/>
          </w:tcPr>
          <w:p w14:paraId="1B3209B0">
            <w:pPr>
              <w:spacing w:line="5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E6EF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448" w:type="dxa"/>
            <w:noWrap w:val="0"/>
            <w:vAlign w:val="center"/>
          </w:tcPr>
          <w:p w14:paraId="52E4D5C2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内容提要：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包括调研的主要问题、调研方法、对策建议，200字以内</w:t>
            </w:r>
          </w:p>
        </w:tc>
        <w:tc>
          <w:tcPr>
            <w:tcW w:w="7636" w:type="dxa"/>
            <w:gridSpan w:val="11"/>
            <w:noWrap w:val="0"/>
            <w:vAlign w:val="top"/>
          </w:tcPr>
          <w:p w14:paraId="13AA9E7D"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391C9C87"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51AC2552"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27DC0555"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145EE22F"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（正文附后）</w:t>
            </w:r>
          </w:p>
        </w:tc>
      </w:tr>
      <w:tr w14:paraId="4BCA2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48" w:type="dxa"/>
            <w:vMerge w:val="restart"/>
            <w:noWrap w:val="0"/>
            <w:vAlign w:val="center"/>
          </w:tcPr>
          <w:p w14:paraId="52644190"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主要成员</w:t>
            </w:r>
          </w:p>
        </w:tc>
        <w:tc>
          <w:tcPr>
            <w:tcW w:w="1198" w:type="dxa"/>
            <w:noWrap w:val="0"/>
            <w:vAlign w:val="center"/>
          </w:tcPr>
          <w:p w14:paraId="09FC96B2">
            <w:pPr>
              <w:adjustRightInd w:val="0"/>
              <w:snapToGrid w:val="0"/>
              <w:spacing w:line="460" w:lineRule="exact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820" w:type="dxa"/>
            <w:gridSpan w:val="2"/>
            <w:noWrap w:val="0"/>
            <w:vAlign w:val="center"/>
          </w:tcPr>
          <w:p w14:paraId="38B0DEBA">
            <w:pPr>
              <w:adjustRightInd w:val="0"/>
              <w:snapToGrid w:val="0"/>
              <w:spacing w:line="460" w:lineRule="exact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849" w:type="dxa"/>
            <w:gridSpan w:val="3"/>
            <w:noWrap w:val="0"/>
            <w:vAlign w:val="center"/>
          </w:tcPr>
          <w:p w14:paraId="0787ADD2">
            <w:pPr>
              <w:adjustRightInd w:val="0"/>
              <w:snapToGrid w:val="0"/>
              <w:spacing w:line="460" w:lineRule="exact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1801" w:type="dxa"/>
            <w:gridSpan w:val="3"/>
            <w:noWrap w:val="0"/>
            <w:vAlign w:val="center"/>
          </w:tcPr>
          <w:p w14:paraId="5A98691B">
            <w:pPr>
              <w:adjustRightInd w:val="0"/>
              <w:snapToGrid w:val="0"/>
              <w:spacing w:line="460" w:lineRule="exact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专业领域</w:t>
            </w:r>
          </w:p>
        </w:tc>
        <w:tc>
          <w:tcPr>
            <w:tcW w:w="2968" w:type="dxa"/>
            <w:gridSpan w:val="2"/>
            <w:noWrap w:val="0"/>
            <w:vAlign w:val="center"/>
          </w:tcPr>
          <w:p w14:paraId="655474EE">
            <w:pPr>
              <w:adjustRightInd w:val="0"/>
              <w:snapToGrid w:val="0"/>
              <w:spacing w:line="460" w:lineRule="exact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 w14:paraId="7F593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48" w:type="dxa"/>
            <w:vMerge w:val="continue"/>
            <w:noWrap w:val="0"/>
            <w:vAlign w:val="top"/>
          </w:tcPr>
          <w:p w14:paraId="24C354F1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98" w:type="dxa"/>
            <w:noWrap w:val="0"/>
            <w:vAlign w:val="top"/>
          </w:tcPr>
          <w:p w14:paraId="6B31B736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top"/>
          </w:tcPr>
          <w:p w14:paraId="619FB9A1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9" w:type="dxa"/>
            <w:gridSpan w:val="3"/>
            <w:noWrap w:val="0"/>
            <w:vAlign w:val="top"/>
          </w:tcPr>
          <w:p w14:paraId="06B401C9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1" w:type="dxa"/>
            <w:gridSpan w:val="3"/>
            <w:noWrap w:val="0"/>
            <w:vAlign w:val="top"/>
          </w:tcPr>
          <w:p w14:paraId="49250B15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968" w:type="dxa"/>
            <w:gridSpan w:val="2"/>
            <w:noWrap w:val="0"/>
            <w:vAlign w:val="top"/>
          </w:tcPr>
          <w:p w14:paraId="0E4AC9B3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8DCB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448" w:type="dxa"/>
            <w:vMerge w:val="continue"/>
            <w:noWrap w:val="0"/>
            <w:vAlign w:val="top"/>
          </w:tcPr>
          <w:p w14:paraId="404BFB2B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98" w:type="dxa"/>
            <w:noWrap w:val="0"/>
            <w:vAlign w:val="top"/>
          </w:tcPr>
          <w:p w14:paraId="3487743D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top"/>
          </w:tcPr>
          <w:p w14:paraId="1675DB3E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9" w:type="dxa"/>
            <w:gridSpan w:val="3"/>
            <w:noWrap w:val="0"/>
            <w:vAlign w:val="top"/>
          </w:tcPr>
          <w:p w14:paraId="1891DC70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1" w:type="dxa"/>
            <w:gridSpan w:val="3"/>
            <w:noWrap w:val="0"/>
            <w:vAlign w:val="top"/>
          </w:tcPr>
          <w:p w14:paraId="06D55402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968" w:type="dxa"/>
            <w:gridSpan w:val="2"/>
            <w:noWrap w:val="0"/>
            <w:vAlign w:val="top"/>
          </w:tcPr>
          <w:p w14:paraId="69121188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7063B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  <w:vMerge w:val="continue"/>
            <w:noWrap w:val="0"/>
            <w:vAlign w:val="top"/>
          </w:tcPr>
          <w:p w14:paraId="07EE10EC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98" w:type="dxa"/>
            <w:noWrap w:val="0"/>
            <w:vAlign w:val="top"/>
          </w:tcPr>
          <w:p w14:paraId="30CA7B4A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top"/>
          </w:tcPr>
          <w:p w14:paraId="72C6CC79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9" w:type="dxa"/>
            <w:gridSpan w:val="3"/>
            <w:noWrap w:val="0"/>
            <w:vAlign w:val="top"/>
          </w:tcPr>
          <w:p w14:paraId="47FB373C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1" w:type="dxa"/>
            <w:gridSpan w:val="3"/>
            <w:noWrap w:val="0"/>
            <w:vAlign w:val="top"/>
          </w:tcPr>
          <w:p w14:paraId="6566DD87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968" w:type="dxa"/>
            <w:gridSpan w:val="2"/>
            <w:noWrap w:val="0"/>
            <w:vAlign w:val="top"/>
          </w:tcPr>
          <w:p w14:paraId="283E4662"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9587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9084" w:type="dxa"/>
            <w:gridSpan w:val="12"/>
            <w:noWrap w:val="0"/>
            <w:vAlign w:val="top"/>
          </w:tcPr>
          <w:p w14:paraId="597B6C81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独创性声明：所提交报告无知识产权争议。</w:t>
            </w:r>
          </w:p>
          <w:p w14:paraId="78EC76A5">
            <w:pPr>
              <w:ind w:firstLine="2880" w:firstLineChars="1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</w:t>
            </w:r>
          </w:p>
          <w:p w14:paraId="68B47AE9">
            <w:pPr>
              <w:ind w:firstLine="120" w:firstLineChars="5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            年   月   日</w:t>
            </w:r>
          </w:p>
        </w:tc>
      </w:tr>
      <w:tr w14:paraId="04B94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9084" w:type="dxa"/>
            <w:gridSpan w:val="12"/>
            <w:noWrap w:val="0"/>
            <w:vAlign w:val="top"/>
          </w:tcPr>
          <w:p w14:paraId="4E802640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是否同意由青岛市科协结集出版。</w:t>
            </w:r>
          </w:p>
          <w:p w14:paraId="5E93E1C0">
            <w:pPr>
              <w:ind w:firstLine="2880" w:firstLineChars="1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</w:t>
            </w:r>
          </w:p>
          <w:p w14:paraId="19C616C1">
            <w:pPr>
              <w:spacing w:line="360" w:lineRule="auto"/>
              <w:ind w:firstLine="6240" w:firstLineChars="26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年   月   日</w:t>
            </w:r>
          </w:p>
        </w:tc>
      </w:tr>
      <w:tr w14:paraId="0DD3D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9084" w:type="dxa"/>
            <w:gridSpan w:val="12"/>
            <w:noWrap w:val="0"/>
            <w:vAlign w:val="top"/>
          </w:tcPr>
          <w:p w14:paraId="1CD6433F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青岛市决策咨询专家委员会审核意见：</w:t>
            </w:r>
          </w:p>
          <w:p w14:paraId="4EADE829">
            <w:pPr>
              <w:ind w:firstLine="2880" w:firstLineChars="1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79AE398">
            <w:pPr>
              <w:ind w:firstLine="2880" w:firstLineChars="1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</w:t>
            </w:r>
          </w:p>
          <w:p w14:paraId="1C64904E">
            <w:pPr>
              <w:ind w:firstLine="6720" w:firstLineChars="28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</w:tc>
      </w:tr>
    </w:tbl>
    <w:p w14:paraId="41D5966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98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